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1C" w:rsidRPr="000E26FA" w:rsidRDefault="005A55F9" w:rsidP="000E26FA">
      <w:pPr>
        <w:spacing w:beforeLines="100" w:before="312"/>
        <w:jc w:val="center"/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</w:pPr>
      <w:r w:rsidRPr="000E26FA"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  <w:t>2018</w:t>
      </w:r>
      <w:r w:rsidRPr="000E26FA"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  <w:t>年首届中英</w:t>
      </w:r>
      <w:r w:rsidRPr="000E26FA"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  <w:t>STEAM</w:t>
      </w:r>
      <w:r w:rsidRPr="000E26FA"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  <w:t>创新作品展示竞技赛—重庆及西南区邀请赛</w:t>
      </w:r>
    </w:p>
    <w:p w:rsidR="0027351C" w:rsidRPr="000E26FA" w:rsidRDefault="005A55F9" w:rsidP="000E26FA">
      <w:pPr>
        <w:ind w:firstLineChars="1000" w:firstLine="3200"/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0E26FA">
        <w:rPr>
          <w:rFonts w:ascii="方正黑体_GBK" w:eastAsia="方正黑体_GBK" w:hAnsiTheme="majorEastAsia" w:cs="宋体" w:hint="eastAsia"/>
          <w:bCs/>
          <w:kern w:val="0"/>
          <w:sz w:val="32"/>
          <w:szCs w:val="32"/>
        </w:rPr>
        <w:t>区域</w:t>
      </w:r>
      <w:r w:rsidRPr="000E26FA"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  <w:shd w:val="clear" w:color="auto" w:fill="FFFFFF"/>
          <w:lang w:bidi="ar"/>
        </w:rPr>
        <w:t>现场决赛相关注意事项</w:t>
      </w:r>
    </w:p>
    <w:p w:rsidR="0027351C" w:rsidRDefault="0027351C">
      <w:pPr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27351C" w:rsidRPr="000E26FA" w:rsidRDefault="005A55F9" w:rsidP="000E26FA">
      <w:pPr>
        <w:spacing w:line="6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0E26FA">
        <w:rPr>
          <w:rFonts w:asciiTheme="minorEastAsia" w:hAnsiTheme="minorEastAsia" w:cstheme="minorEastAsia" w:hint="eastAsia"/>
          <w:kern w:val="0"/>
          <w:sz w:val="28"/>
          <w:szCs w:val="28"/>
        </w:rPr>
        <w:t>首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届中英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STEAM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创新作品展示竞技赛—重庆及西南区邀请赛</w:t>
      </w:r>
      <w:proofErr w:type="gramStart"/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”</w:t>
      </w:r>
      <w:proofErr w:type="gramEnd"/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现场决赛将于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2018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年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日（星期日），在重庆邮电大学南山校区举行。为保证竞赛活动顺利进行，现将有关事项通知如下：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一、会务安排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（一）裁判员会议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会议时间：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日晚上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20:00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（裁判员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由组委会统一安排住宿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）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会议地点：重庆邮电大学信息科技楼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1509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会议室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参会人员：裁判长、裁判员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4.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会议内容：提出第二天上机操作现场命题、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现场赛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评判要求，布置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检查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场地等。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（二）指导教师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与领队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会议时间：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日下午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18:00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会议地点：重庆邮电大学信息科技楼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1509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会议室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参会人员：各参赛学校均指派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名指导老师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或领队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参加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4.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会议内容：竞赛要求，组织要求等。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（三）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 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竞赛安排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报到时间：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日下午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16:00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—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20:00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（逸夫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楼学术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报告厅一楼大堂）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开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幕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式：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日上午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8:00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—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8:30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（风雨操场体育馆二楼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蓝球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馆）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正式比赛：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日上午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9:00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—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17:00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（微机室与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蓝球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馆）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lastRenderedPageBreak/>
        <w:t>4.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“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机器人工程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”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分论坛：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日上午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9:30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—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12:00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（上午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9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—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9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：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签到）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（四）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相关活动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场地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上机操作部分（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3D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创意设计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与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创客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开源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编程）：通信与信息工程学院三楼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现场制作部分：风雨操场体育馆二楼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蓝球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馆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“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机器人工程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”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分论坛：逸夫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楼学术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报告厅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二、本次重庆及西南区邀请赛，不收取报名费与参赛费，并免费提供参赛学生中餐一份。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三、检录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为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val="zh-TW" w:bidi="ar"/>
        </w:rPr>
        <w:t>切实贯彻落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val="zh-TW" w:bidi="ar"/>
        </w:rPr>
        <w:t>实习近平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主席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在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val="zh-TW" w:bidi="ar"/>
        </w:rPr>
        <w:t>博鳌论坛提出的扩大开放、加强知识产权保护，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展示正面国际形象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的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相关精神，及为了保证重庆及西南区选拔赛的正常秩序和公平、公正，本次比赛将对参赛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3D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建模软件及</w:t>
      </w:r>
      <w:proofErr w:type="gram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编程创客开源</w:t>
      </w:r>
      <w:proofErr w:type="gram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硬件器材做检录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合格后方可入场竞赛。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（一）检录方式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上机操作环节，检录时间为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日早上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08:30-09:00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，组委会将在竞赛入口设置检录口进行正式检录，检录合格的队伍方能进场比赛。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现场制作环节，检录时间为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5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6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日早上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10:30-11:30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，作品需是散件进场，检录由各组别副总裁判长指定裁判员组织检录。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（二）检录结果的处理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1.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检录合格的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3D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创意建模软件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，在其参赛队伍自带的笔记本电脑上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贴上合格标签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,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方可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进场参加比赛。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没有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按要求散件进场，并且作品里面无</w:t>
      </w:r>
      <w:proofErr w:type="spellStart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micro:bit</w:t>
      </w:r>
      <w:proofErr w:type="spellEnd"/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主控板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，视为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检录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不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合格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。这种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的初赛作品，无法进入现场制作环节。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 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lastRenderedPageBreak/>
        <w:t>3.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严格杜绝弄虚作假行为，一经发现，取消该作品参评或获奖资格，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并挂网公布。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     </w:t>
      </w:r>
    </w:p>
    <w:p w:rsidR="0027351C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（三）补充说明</w:t>
      </w:r>
    </w:p>
    <w:p w:rsidR="000E26FA" w:rsidRPr="000E26FA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1.3D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创意建模软件为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3Done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/3D One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Plus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 xml:space="preserve"> 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教育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、普教版、高教版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，其他版本视为非正品。</w:t>
      </w:r>
    </w:p>
    <w:p w:rsidR="000E26FA" w:rsidRPr="000E26FA" w:rsidRDefault="000E26FA" w:rsidP="000E26FA">
      <w:pPr>
        <w:pStyle w:val="a3"/>
        <w:spacing w:before="0" w:beforeAutospacing="0" w:after="0" w:afterAutospacing="0" w:line="60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2.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每一个作品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里面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至少有一块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由英国牛津、剑桥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大学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及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BBC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公司共同开发的</w:t>
      </w:r>
      <w:proofErr w:type="spellStart"/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micro:bit</w:t>
      </w:r>
      <w:proofErr w:type="spellEnd"/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编程开源硬件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主控板，如无则视为没有响应活动的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《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实施方案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》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与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《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参赛办法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》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相关要求，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判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为不合格作品。</w:t>
      </w:r>
    </w:p>
    <w:p w:rsidR="0027351C" w:rsidRPr="000E26FA" w:rsidRDefault="000E26FA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3.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晋级决赛的参赛队员不允许随意更换名单，可以一个队只有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人，但不能少于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2</w:t>
      </w:r>
      <w:r w:rsidR="005A55F9"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人。</w:t>
      </w:r>
    </w:p>
    <w:p w:rsidR="0027351C" w:rsidRDefault="005A55F9" w:rsidP="000E26FA">
      <w:pPr>
        <w:pStyle w:val="a3"/>
        <w:spacing w:before="0" w:beforeAutospacing="0" w:after="0" w:afterAutospacing="0" w:line="60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  <w:lang w:bidi="ar"/>
        </w:rPr>
      </w:pP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4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.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本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次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重庆及西南区邀请赛的现场决赛最终结果将于赛后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7</w:t>
      </w:r>
      <w:r w:rsidRPr="000E26FA">
        <w:rPr>
          <w:rFonts w:hint="eastAsia"/>
          <w:color w:val="000000"/>
          <w:sz w:val="28"/>
          <w:szCs w:val="28"/>
          <w:shd w:val="clear" w:color="auto" w:fill="FFFFFF"/>
          <w:lang w:bidi="ar"/>
        </w:rPr>
        <w:t>个工作日公布。</w:t>
      </w:r>
    </w:p>
    <w:p w:rsidR="00C76C08" w:rsidRDefault="00C76C08" w:rsidP="000E26FA">
      <w:pPr>
        <w:pStyle w:val="a3"/>
        <w:spacing w:before="0" w:beforeAutospacing="0" w:after="0" w:afterAutospacing="0" w:line="600" w:lineRule="exact"/>
        <w:ind w:firstLineChars="200" w:firstLine="560"/>
        <w:rPr>
          <w:rFonts w:hint="eastAsia"/>
          <w:color w:val="000000"/>
          <w:sz w:val="28"/>
          <w:szCs w:val="28"/>
          <w:shd w:val="clear" w:color="auto" w:fill="FFFFFF"/>
          <w:lang w:bidi="ar"/>
        </w:rPr>
      </w:pPr>
    </w:p>
    <w:p w:rsidR="00C76C08" w:rsidRPr="000E26FA" w:rsidRDefault="00C76C08" w:rsidP="000E26FA">
      <w:pPr>
        <w:pStyle w:val="a3"/>
        <w:spacing w:before="0" w:beforeAutospacing="0" w:after="0" w:afterAutospacing="0" w:line="600" w:lineRule="exact"/>
        <w:ind w:firstLineChars="200" w:firstLine="560"/>
        <w:rPr>
          <w:color w:val="000000"/>
          <w:sz w:val="28"/>
          <w:szCs w:val="28"/>
          <w:shd w:val="clear" w:color="auto" w:fill="FFFFFF"/>
          <w:lang w:bidi="ar"/>
        </w:rPr>
      </w:pPr>
      <w:bookmarkStart w:id="0" w:name="_GoBack"/>
      <w:bookmarkEnd w:id="0"/>
    </w:p>
    <w:sectPr w:rsidR="00C76C08" w:rsidRPr="000E26F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9981"/>
    <w:multiLevelType w:val="singleLevel"/>
    <w:tmpl w:val="210B9981"/>
    <w:lvl w:ilvl="0">
      <w:start w:val="2"/>
      <w:numFmt w:val="decimal"/>
      <w:lvlText w:val="%1."/>
      <w:lvlJc w:val="left"/>
      <w:pPr>
        <w:tabs>
          <w:tab w:val="left" w:pos="312"/>
        </w:tabs>
        <w:ind w:left="117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04"/>
    <w:rsid w:val="000E26FA"/>
    <w:rsid w:val="0027351C"/>
    <w:rsid w:val="005A55F9"/>
    <w:rsid w:val="00844047"/>
    <w:rsid w:val="00C76C08"/>
    <w:rsid w:val="00E62304"/>
    <w:rsid w:val="10973199"/>
    <w:rsid w:val="474C4018"/>
    <w:rsid w:val="534E3F47"/>
    <w:rsid w:val="69594FD7"/>
    <w:rsid w:val="71C141ED"/>
    <w:rsid w:val="73EA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无"/>
    <w:qFormat/>
  </w:style>
  <w:style w:type="character" w:customStyle="1" w:styleId="Hyperlink0">
    <w:name w:val="Hyperlink.0"/>
    <w:basedOn w:val="a4"/>
    <w:qFormat/>
    <w:rPr>
      <w:rFonts w:ascii="仿宋" w:eastAsia="仿宋" w:hAnsi="仿宋" w:cs="仿宋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无"/>
    <w:qFormat/>
  </w:style>
  <w:style w:type="character" w:customStyle="1" w:styleId="Hyperlink0">
    <w:name w:val="Hyperlink.0"/>
    <w:basedOn w:val="a4"/>
    <w:qFormat/>
    <w:rPr>
      <w:rFonts w:ascii="仿宋" w:eastAsia="仿宋" w:hAnsi="仿宋" w:cs="仿宋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2018-04-19T12:29:00Z</dcterms:created>
  <dcterms:modified xsi:type="dcterms:W3CDTF">2018-04-20T06:24:00Z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