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3C6C" w:rsidRDefault="00CB3C6C" w:rsidP="00CB3C6C">
      <w:pPr>
        <w:ind w:firstLineChars="0" w:firstLine="0"/>
        <w:rPr>
          <w:rFonts w:eastAsia="方正仿宋_GBK" w:hint="eastAsia"/>
          <w:szCs w:val="32"/>
        </w:rPr>
      </w:pPr>
    </w:p>
    <w:p w:rsidR="00CB3C6C" w:rsidRDefault="00CB3C6C" w:rsidP="00CB3C6C">
      <w:pPr>
        <w:ind w:firstLine="88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第二届全国创新争先奖推荐对象事迹简介</w:t>
      </w:r>
    </w:p>
    <w:p w:rsidR="00CB3C6C" w:rsidRDefault="00CB3C6C" w:rsidP="00CB3C6C">
      <w:pPr>
        <w:ind w:firstLine="64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 xml:space="preserve">    </w:t>
      </w:r>
    </w:p>
    <w:p w:rsidR="00CB3C6C" w:rsidRDefault="00CB3C6C" w:rsidP="00CB3C6C">
      <w:pPr>
        <w:ind w:firstLine="640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 xml:space="preserve">    一、全国创新争先奖个人奖推荐对象</w:t>
      </w:r>
    </w:p>
    <w:p w:rsidR="00CB3C6C" w:rsidRDefault="00CB3C6C" w:rsidP="00CB3C6C">
      <w:pPr>
        <w:ind w:firstLine="640"/>
        <w:jc w:val="center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贾云健</w:t>
      </w:r>
    </w:p>
    <w:p w:rsidR="00CB3C6C" w:rsidRDefault="00CB3C6C" w:rsidP="00CB3C6C">
      <w:pPr>
        <w:ind w:firstLine="640"/>
        <w:rPr>
          <w:rFonts w:eastAsia="方正仿宋_GBK"/>
          <w:szCs w:val="32"/>
        </w:rPr>
      </w:pPr>
      <w:r>
        <w:rPr>
          <w:rFonts w:eastAsia="方正仿宋_GBK" w:hint="eastAsia"/>
          <w:szCs w:val="32"/>
        </w:rPr>
        <w:t>贾云健</w:t>
      </w:r>
      <w:r>
        <w:rPr>
          <w:rFonts w:eastAsia="方正仿宋_GBK" w:hint="eastAsia"/>
          <w:szCs w:val="32"/>
        </w:rPr>
        <w:t>，男，汉族，</w:t>
      </w:r>
      <w:r>
        <w:rPr>
          <w:rFonts w:eastAsia="方正仿宋_GBK" w:hint="eastAsia"/>
          <w:szCs w:val="32"/>
        </w:rPr>
        <w:t>19</w:t>
      </w:r>
      <w:r>
        <w:rPr>
          <w:rFonts w:eastAsia="方正仿宋_GBK"/>
          <w:szCs w:val="32"/>
        </w:rPr>
        <w:t>76</w:t>
      </w:r>
      <w:r>
        <w:rPr>
          <w:rFonts w:eastAsia="方正仿宋_GBK" w:hint="eastAsia"/>
          <w:szCs w:val="32"/>
        </w:rPr>
        <w:t>年</w:t>
      </w:r>
      <w:r>
        <w:rPr>
          <w:rFonts w:eastAsia="方正仿宋_GBK"/>
          <w:szCs w:val="32"/>
        </w:rPr>
        <w:t>8</w:t>
      </w:r>
      <w:r>
        <w:rPr>
          <w:rFonts w:eastAsia="方正仿宋_GBK" w:hint="eastAsia"/>
          <w:szCs w:val="32"/>
        </w:rPr>
        <w:t>月生，现任</w:t>
      </w:r>
      <w:r w:rsidRPr="00CB3C6C">
        <w:rPr>
          <w:rFonts w:eastAsia="方正仿宋_GBK" w:hint="eastAsia"/>
          <w:szCs w:val="32"/>
        </w:rPr>
        <w:t>重庆大学微电子与通信工程学院教授，</w:t>
      </w:r>
      <w:r>
        <w:rPr>
          <w:rFonts w:eastAsia="方正仿宋_GBK" w:hint="eastAsia"/>
          <w:szCs w:val="32"/>
        </w:rPr>
        <w:t>博士生导师</w:t>
      </w:r>
      <w:r>
        <w:rPr>
          <w:rFonts w:eastAsia="方正仿宋_GBK" w:hint="eastAsia"/>
          <w:szCs w:val="32"/>
        </w:rPr>
        <w:t>。</w:t>
      </w:r>
    </w:p>
    <w:p w:rsidR="001A753D" w:rsidRPr="00CB3C6C" w:rsidRDefault="00CB3C6C" w:rsidP="00CB3C6C">
      <w:pPr>
        <w:ind w:firstLine="640"/>
        <w:rPr>
          <w:rFonts w:eastAsia="方正仿宋_GBK" w:hint="eastAsia"/>
          <w:szCs w:val="32"/>
        </w:rPr>
      </w:pPr>
      <w:r>
        <w:rPr>
          <w:rFonts w:eastAsia="方正仿宋_GBK" w:hint="eastAsia"/>
          <w:szCs w:val="32"/>
        </w:rPr>
        <w:t>该同志长期致力于</w:t>
      </w:r>
      <w:r w:rsidRPr="00CB3C6C">
        <w:rPr>
          <w:rFonts w:eastAsia="方正仿宋_GBK" w:hint="eastAsia"/>
          <w:szCs w:val="32"/>
        </w:rPr>
        <w:t>信息通信领域</w:t>
      </w:r>
      <w:r>
        <w:rPr>
          <w:rFonts w:eastAsia="方正仿宋_GBK" w:hint="eastAsia"/>
          <w:szCs w:val="32"/>
        </w:rPr>
        <w:t>基础理论和关键技术研究</w:t>
      </w:r>
      <w:r>
        <w:rPr>
          <w:rFonts w:eastAsia="方正仿宋_GBK" w:hint="eastAsia"/>
          <w:szCs w:val="32"/>
        </w:rPr>
        <w:t>，主持</w:t>
      </w:r>
      <w:r w:rsidRPr="00CB3C6C">
        <w:rPr>
          <w:rFonts w:eastAsia="方正仿宋_GBK" w:hint="eastAsia"/>
          <w:szCs w:val="32"/>
        </w:rPr>
        <w:t>国家“</w:t>
      </w:r>
      <w:r w:rsidRPr="00CB3C6C">
        <w:rPr>
          <w:rFonts w:eastAsia="方正仿宋_GBK"/>
          <w:szCs w:val="32"/>
        </w:rPr>
        <w:t>863</w:t>
      </w:r>
      <w:r w:rsidRPr="00CB3C6C">
        <w:rPr>
          <w:rFonts w:eastAsia="方正仿宋_GBK"/>
          <w:szCs w:val="32"/>
        </w:rPr>
        <w:t>计划</w:t>
      </w:r>
      <w:r w:rsidRPr="00CB3C6C">
        <w:rPr>
          <w:rFonts w:eastAsia="方正仿宋_GBK"/>
          <w:szCs w:val="32"/>
        </w:rPr>
        <w:t>”5G</w:t>
      </w:r>
      <w:r w:rsidRPr="00CB3C6C">
        <w:rPr>
          <w:rFonts w:eastAsia="方正仿宋_GBK"/>
          <w:szCs w:val="32"/>
        </w:rPr>
        <w:t>先期研究重大项目</w:t>
      </w:r>
      <w:r>
        <w:rPr>
          <w:rFonts w:eastAsia="方正仿宋_GBK" w:hint="eastAsia"/>
          <w:szCs w:val="32"/>
        </w:rPr>
        <w:t>子课题</w:t>
      </w:r>
      <w:r w:rsidRPr="00CB3C6C">
        <w:rPr>
          <w:rFonts w:eastAsia="方正仿宋_GBK"/>
          <w:szCs w:val="32"/>
        </w:rPr>
        <w:t>、国家自然科学基金、教育部</w:t>
      </w:r>
      <w:r w:rsidRPr="00CB3C6C">
        <w:rPr>
          <w:rFonts w:eastAsia="方正仿宋_GBK"/>
          <w:szCs w:val="32"/>
        </w:rPr>
        <w:t>-</w:t>
      </w:r>
      <w:r w:rsidRPr="00CB3C6C">
        <w:rPr>
          <w:rFonts w:eastAsia="方正仿宋_GBK"/>
          <w:szCs w:val="32"/>
        </w:rPr>
        <w:t>中国移动科研基金等</w:t>
      </w:r>
      <w:r>
        <w:rPr>
          <w:rFonts w:eastAsia="方正仿宋_GBK" w:hint="eastAsia"/>
          <w:szCs w:val="32"/>
        </w:rPr>
        <w:t>科技项目</w:t>
      </w:r>
      <w:r>
        <w:rPr>
          <w:rFonts w:eastAsia="方正仿宋_GBK" w:hint="eastAsia"/>
          <w:szCs w:val="32"/>
        </w:rPr>
        <w:t>。</w:t>
      </w:r>
      <w:r>
        <w:rPr>
          <w:rFonts w:eastAsia="方正仿宋_GBK" w:hint="eastAsia"/>
          <w:szCs w:val="32"/>
        </w:rPr>
        <w:t>贾云健同志</w:t>
      </w:r>
      <w:r w:rsidRPr="00CB3C6C">
        <w:rPr>
          <w:rFonts w:eastAsia="方正仿宋_GBK" w:hint="eastAsia"/>
          <w:szCs w:val="32"/>
        </w:rPr>
        <w:t>长期在科研一线潜心钻研</w:t>
      </w:r>
      <w:r w:rsidRPr="00CB3C6C">
        <w:rPr>
          <w:rFonts w:eastAsia="方正仿宋_GBK"/>
          <w:szCs w:val="32"/>
        </w:rPr>
        <w:t>5G</w:t>
      </w:r>
      <w:r w:rsidRPr="00CB3C6C">
        <w:rPr>
          <w:rFonts w:eastAsia="方正仿宋_GBK"/>
          <w:szCs w:val="32"/>
        </w:rPr>
        <w:t>网络架构革新、关键技术、技术标准和应用研究</w:t>
      </w:r>
      <w:r>
        <w:rPr>
          <w:rFonts w:eastAsia="方正仿宋_GBK" w:hint="eastAsia"/>
          <w:szCs w:val="32"/>
        </w:rPr>
        <w:t>，</w:t>
      </w:r>
      <w:r w:rsidRPr="00CB3C6C">
        <w:rPr>
          <w:rFonts w:eastAsia="方正仿宋_GBK" w:hint="eastAsia"/>
          <w:szCs w:val="32"/>
        </w:rPr>
        <w:t>获中国产学研合作创新奖、重庆市科技进步二等奖、亚太通信大会最佳论文奖、《通信与信息网络》期刊最佳论文奖，获评重庆市电子学会“十佳”科技工作者、重庆大学优秀教师、先进工作者等荣誉称号。入选首批重庆英才计划·创新领军人才，首批重庆市国际标准化专家</w:t>
      </w:r>
      <w:r>
        <w:rPr>
          <w:rFonts w:eastAsia="方正仿宋_GBK" w:hint="eastAsia"/>
          <w:szCs w:val="32"/>
        </w:rPr>
        <w:t>，</w:t>
      </w:r>
      <w:r w:rsidRPr="00CB3C6C">
        <w:rPr>
          <w:rFonts w:eastAsia="方正仿宋_GBK" w:hint="eastAsia"/>
          <w:szCs w:val="32"/>
        </w:rPr>
        <w:t>为我国“</w:t>
      </w:r>
      <w:r w:rsidRPr="00CB3C6C">
        <w:rPr>
          <w:rFonts w:eastAsia="方正仿宋_GBK"/>
          <w:szCs w:val="32"/>
        </w:rPr>
        <w:t>5G</w:t>
      </w:r>
      <w:r w:rsidRPr="00CB3C6C">
        <w:rPr>
          <w:rFonts w:eastAsia="方正仿宋_GBK"/>
          <w:szCs w:val="32"/>
        </w:rPr>
        <w:t>引领</w:t>
      </w:r>
      <w:r w:rsidRPr="00CB3C6C">
        <w:rPr>
          <w:rFonts w:eastAsia="方正仿宋_GBK"/>
          <w:szCs w:val="32"/>
        </w:rPr>
        <w:t>”</w:t>
      </w:r>
      <w:r>
        <w:rPr>
          <w:rFonts w:eastAsia="方正仿宋_GBK" w:hint="eastAsia"/>
          <w:szCs w:val="32"/>
        </w:rPr>
        <w:t>战略，</w:t>
      </w:r>
      <w:r w:rsidRPr="00CB3C6C">
        <w:rPr>
          <w:rFonts w:eastAsia="方正仿宋_GBK" w:hint="eastAsia"/>
          <w:szCs w:val="32"/>
        </w:rPr>
        <w:t>促进</w:t>
      </w:r>
      <w:r w:rsidRPr="00CB3C6C">
        <w:rPr>
          <w:rFonts w:eastAsia="方正仿宋_GBK"/>
          <w:szCs w:val="32"/>
        </w:rPr>
        <w:t>5G</w:t>
      </w:r>
      <w:r w:rsidRPr="00CB3C6C">
        <w:rPr>
          <w:rFonts w:eastAsia="方正仿宋_GBK"/>
          <w:szCs w:val="32"/>
        </w:rPr>
        <w:t>加速应用，推进</w:t>
      </w:r>
      <w:r w:rsidRPr="00CB3C6C">
        <w:rPr>
          <w:rFonts w:eastAsia="方正仿宋_GBK"/>
          <w:szCs w:val="32"/>
        </w:rPr>
        <w:t>5G</w:t>
      </w:r>
      <w:r w:rsidRPr="00CB3C6C">
        <w:rPr>
          <w:rFonts w:eastAsia="方正仿宋_GBK"/>
          <w:szCs w:val="32"/>
        </w:rPr>
        <w:t>与其他行业融合发展做出了突出贡献。</w:t>
      </w:r>
    </w:p>
    <w:sectPr w:rsidR="001A753D" w:rsidRPr="00CB3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6C"/>
    <w:rsid w:val="000320B1"/>
    <w:rsid w:val="000355D2"/>
    <w:rsid w:val="000456B2"/>
    <w:rsid w:val="00046ECA"/>
    <w:rsid w:val="000B559E"/>
    <w:rsid w:val="000C02F2"/>
    <w:rsid w:val="001251BF"/>
    <w:rsid w:val="00165E74"/>
    <w:rsid w:val="001A14B9"/>
    <w:rsid w:val="001A6C74"/>
    <w:rsid w:val="001A753D"/>
    <w:rsid w:val="001C3D03"/>
    <w:rsid w:val="001F0376"/>
    <w:rsid w:val="001F03F2"/>
    <w:rsid w:val="001F5A2F"/>
    <w:rsid w:val="002408BF"/>
    <w:rsid w:val="00240B96"/>
    <w:rsid w:val="002609E4"/>
    <w:rsid w:val="00284547"/>
    <w:rsid w:val="002A53EE"/>
    <w:rsid w:val="002B43B8"/>
    <w:rsid w:val="002B7178"/>
    <w:rsid w:val="002C25C8"/>
    <w:rsid w:val="00315A4A"/>
    <w:rsid w:val="00351B1E"/>
    <w:rsid w:val="00360E3C"/>
    <w:rsid w:val="003670A4"/>
    <w:rsid w:val="00383F49"/>
    <w:rsid w:val="00472304"/>
    <w:rsid w:val="004A057A"/>
    <w:rsid w:val="004C6991"/>
    <w:rsid w:val="004C6DF8"/>
    <w:rsid w:val="004D3A1C"/>
    <w:rsid w:val="004D7FD3"/>
    <w:rsid w:val="00527D38"/>
    <w:rsid w:val="005337F2"/>
    <w:rsid w:val="005613C5"/>
    <w:rsid w:val="00576DFD"/>
    <w:rsid w:val="005D3877"/>
    <w:rsid w:val="005F3513"/>
    <w:rsid w:val="00602278"/>
    <w:rsid w:val="006254C2"/>
    <w:rsid w:val="006269BA"/>
    <w:rsid w:val="006328F3"/>
    <w:rsid w:val="00646E65"/>
    <w:rsid w:val="00662234"/>
    <w:rsid w:val="00667B50"/>
    <w:rsid w:val="006A5ADD"/>
    <w:rsid w:val="006B2F4D"/>
    <w:rsid w:val="006E5327"/>
    <w:rsid w:val="006E6735"/>
    <w:rsid w:val="0070692A"/>
    <w:rsid w:val="007167FB"/>
    <w:rsid w:val="00730354"/>
    <w:rsid w:val="00734A2D"/>
    <w:rsid w:val="00742EFF"/>
    <w:rsid w:val="007769E9"/>
    <w:rsid w:val="007959BF"/>
    <w:rsid w:val="007B4347"/>
    <w:rsid w:val="007C6FD6"/>
    <w:rsid w:val="00813F5F"/>
    <w:rsid w:val="00844C9A"/>
    <w:rsid w:val="008544D6"/>
    <w:rsid w:val="00865C01"/>
    <w:rsid w:val="00890118"/>
    <w:rsid w:val="008E49DF"/>
    <w:rsid w:val="00932462"/>
    <w:rsid w:val="0093483B"/>
    <w:rsid w:val="0094655C"/>
    <w:rsid w:val="00947057"/>
    <w:rsid w:val="00952F15"/>
    <w:rsid w:val="00963DC1"/>
    <w:rsid w:val="00975A09"/>
    <w:rsid w:val="009A6EDD"/>
    <w:rsid w:val="009E6196"/>
    <w:rsid w:val="009F440C"/>
    <w:rsid w:val="00A0049C"/>
    <w:rsid w:val="00A14AEB"/>
    <w:rsid w:val="00A21E90"/>
    <w:rsid w:val="00A44D88"/>
    <w:rsid w:val="00AB4936"/>
    <w:rsid w:val="00AC3773"/>
    <w:rsid w:val="00AD4B6E"/>
    <w:rsid w:val="00AD4F17"/>
    <w:rsid w:val="00AE6CF5"/>
    <w:rsid w:val="00AF2E20"/>
    <w:rsid w:val="00B80D8A"/>
    <w:rsid w:val="00C05AC3"/>
    <w:rsid w:val="00C11E31"/>
    <w:rsid w:val="00C14B4B"/>
    <w:rsid w:val="00C27E91"/>
    <w:rsid w:val="00C371F9"/>
    <w:rsid w:val="00C43F3C"/>
    <w:rsid w:val="00C45D78"/>
    <w:rsid w:val="00C6091A"/>
    <w:rsid w:val="00C641FA"/>
    <w:rsid w:val="00CA0F26"/>
    <w:rsid w:val="00CB3C6C"/>
    <w:rsid w:val="00CD2CCC"/>
    <w:rsid w:val="00CF5893"/>
    <w:rsid w:val="00D039A9"/>
    <w:rsid w:val="00D10C60"/>
    <w:rsid w:val="00D4011B"/>
    <w:rsid w:val="00D71532"/>
    <w:rsid w:val="00D77370"/>
    <w:rsid w:val="00D96323"/>
    <w:rsid w:val="00DA3122"/>
    <w:rsid w:val="00DA3F2A"/>
    <w:rsid w:val="00DA48F1"/>
    <w:rsid w:val="00DB401F"/>
    <w:rsid w:val="00DD4103"/>
    <w:rsid w:val="00DD61E6"/>
    <w:rsid w:val="00DE3407"/>
    <w:rsid w:val="00E022AF"/>
    <w:rsid w:val="00E079CE"/>
    <w:rsid w:val="00E24447"/>
    <w:rsid w:val="00E269A2"/>
    <w:rsid w:val="00E40422"/>
    <w:rsid w:val="00E4499D"/>
    <w:rsid w:val="00E618F6"/>
    <w:rsid w:val="00E6254C"/>
    <w:rsid w:val="00E73694"/>
    <w:rsid w:val="00E8486B"/>
    <w:rsid w:val="00E87FD0"/>
    <w:rsid w:val="00EB4983"/>
    <w:rsid w:val="00EF4068"/>
    <w:rsid w:val="00F24A56"/>
    <w:rsid w:val="00F544A9"/>
    <w:rsid w:val="00F92F29"/>
    <w:rsid w:val="00F979C2"/>
    <w:rsid w:val="00FC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0E8C"/>
  <w15:chartTrackingRefBased/>
  <w15:docId w15:val="{6D51C418-5965-4600-91E3-BA188D72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C6C"/>
    <w:pPr>
      <w:widowControl w:val="0"/>
      <w:adjustRightInd w:val="0"/>
      <w:snapToGrid w:val="0"/>
      <w:spacing w:line="560" w:lineRule="exact"/>
      <w:ind w:firstLineChars="200" w:firstLine="200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Prof.Jia</dc:creator>
  <cp:keywords/>
  <dc:description/>
  <cp:lastModifiedBy>Prof.Jia</cp:lastModifiedBy>
  <cp:revision>1</cp:revision>
  <dcterms:created xsi:type="dcterms:W3CDTF">2020-04-20T06:11:00Z</dcterms:created>
  <dcterms:modified xsi:type="dcterms:W3CDTF">2020-04-20T06:20:00Z</dcterms:modified>
</cp:coreProperties>
</file>